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D3D2" w14:textId="12908C75" w:rsidR="00562810" w:rsidRPr="00E057EE" w:rsidRDefault="000555A6" w:rsidP="000555A6">
      <w:pPr>
        <w:jc w:val="center"/>
        <w:rPr>
          <w:rFonts w:ascii="Times New Roman" w:hAnsi="Times New Roman" w:cs="Times New Roman"/>
          <w:b/>
          <w:bCs/>
          <w:sz w:val="28"/>
          <w:szCs w:val="28"/>
        </w:rPr>
      </w:pPr>
      <w:r w:rsidRPr="00E057EE">
        <w:rPr>
          <w:rFonts w:ascii="Times New Roman" w:hAnsi="Times New Roman" w:cs="Times New Roman"/>
          <w:b/>
          <w:bCs/>
          <w:sz w:val="28"/>
          <w:szCs w:val="28"/>
        </w:rPr>
        <w:t>HOLIDAY LAKE ESTATES</w:t>
      </w:r>
    </w:p>
    <w:p w14:paraId="38772FD7" w14:textId="034FE223" w:rsidR="00E057EE" w:rsidRPr="00E057EE" w:rsidRDefault="000555A6" w:rsidP="00A2397F">
      <w:pPr>
        <w:jc w:val="center"/>
        <w:rPr>
          <w:rFonts w:ascii="Times New Roman" w:hAnsi="Times New Roman" w:cs="Times New Roman"/>
          <w:b/>
          <w:bCs/>
          <w:sz w:val="28"/>
          <w:szCs w:val="28"/>
        </w:rPr>
      </w:pPr>
      <w:r w:rsidRPr="00E057EE">
        <w:rPr>
          <w:rFonts w:ascii="Times New Roman" w:hAnsi="Times New Roman" w:cs="Times New Roman"/>
          <w:b/>
          <w:bCs/>
          <w:sz w:val="28"/>
          <w:szCs w:val="28"/>
        </w:rPr>
        <w:t>POOL RULES – 2026</w:t>
      </w:r>
    </w:p>
    <w:p w14:paraId="5C7858BA" w14:textId="4C9840D2" w:rsidR="000555A6" w:rsidRPr="00E057EE" w:rsidRDefault="000555A6" w:rsidP="000555A6">
      <w:pPr>
        <w:rPr>
          <w:rFonts w:ascii="Times New Roman" w:hAnsi="Times New Roman" w:cs="Times New Roman"/>
          <w:sz w:val="28"/>
          <w:szCs w:val="28"/>
        </w:rPr>
      </w:pPr>
      <w:proofErr w:type="gramStart"/>
      <w:r w:rsidRPr="00E057EE">
        <w:rPr>
          <w:rFonts w:ascii="Times New Roman" w:hAnsi="Times New Roman" w:cs="Times New Roman"/>
          <w:sz w:val="28"/>
          <w:szCs w:val="28"/>
        </w:rPr>
        <w:t>With the exception of</w:t>
      </w:r>
      <w:proofErr w:type="gramEnd"/>
      <w:r w:rsidRPr="00E057EE">
        <w:rPr>
          <w:rFonts w:ascii="Times New Roman" w:hAnsi="Times New Roman" w:cs="Times New Roman"/>
          <w:sz w:val="28"/>
          <w:szCs w:val="28"/>
        </w:rPr>
        <w:t xml:space="preserve"> Opening </w:t>
      </w:r>
      <w:proofErr w:type="gramStart"/>
      <w:r w:rsidRPr="00E057EE">
        <w:rPr>
          <w:rFonts w:ascii="Times New Roman" w:hAnsi="Times New Roman" w:cs="Times New Roman"/>
          <w:sz w:val="28"/>
          <w:szCs w:val="28"/>
        </w:rPr>
        <w:t>Day</w:t>
      </w:r>
      <w:proofErr w:type="gramEnd"/>
      <w:r w:rsidRPr="00E057EE">
        <w:rPr>
          <w:rFonts w:ascii="Times New Roman" w:hAnsi="Times New Roman" w:cs="Times New Roman"/>
          <w:sz w:val="28"/>
          <w:szCs w:val="28"/>
        </w:rPr>
        <w:t xml:space="preserve"> which is FREE for residents and their guests, membership fees must be paid before pool use is allowed.  Seasonal membership may be purchased at the pool during hours of operation.  Payment methods are by local check or cash.</w:t>
      </w:r>
    </w:p>
    <w:p w14:paraId="10CFF8E8" w14:textId="4FCBB7FD" w:rsidR="00E057EE" w:rsidRPr="00E057EE" w:rsidRDefault="00915697" w:rsidP="000555A6">
      <w:pPr>
        <w:rPr>
          <w:rFonts w:ascii="Times New Roman" w:hAnsi="Times New Roman" w:cs="Times New Roman"/>
          <w:b/>
          <w:bCs/>
          <w:sz w:val="26"/>
          <w:szCs w:val="26"/>
          <w:u w:val="single"/>
        </w:rPr>
      </w:pPr>
      <w:r w:rsidRPr="00E057EE">
        <w:rPr>
          <w:rFonts w:ascii="Times New Roman" w:hAnsi="Times New Roman" w:cs="Times New Roman"/>
          <w:b/>
          <w:bCs/>
          <w:sz w:val="26"/>
          <w:szCs w:val="26"/>
        </w:rPr>
        <w:t xml:space="preserve">PLEASE NOTE:  </w:t>
      </w:r>
      <w:r w:rsidRPr="00E057EE">
        <w:rPr>
          <w:rFonts w:ascii="Times New Roman" w:hAnsi="Times New Roman" w:cs="Times New Roman"/>
          <w:b/>
          <w:bCs/>
          <w:sz w:val="26"/>
          <w:szCs w:val="26"/>
          <w:u w:val="single"/>
        </w:rPr>
        <w:t>NO LIFEGUARD ON DUTY, VOLUNTEER POOL WATCHERS ONLY</w:t>
      </w:r>
    </w:p>
    <w:p w14:paraId="574A62DE" w14:textId="104C7D2D" w:rsidR="000555A6" w:rsidRPr="00E057EE" w:rsidRDefault="000555A6" w:rsidP="000555A6">
      <w:pPr>
        <w:rPr>
          <w:rFonts w:ascii="Times New Roman" w:hAnsi="Times New Roman" w:cs="Times New Roman"/>
          <w:b/>
          <w:bCs/>
          <w:sz w:val="28"/>
          <w:szCs w:val="28"/>
        </w:rPr>
      </w:pPr>
      <w:r w:rsidRPr="00E057EE">
        <w:rPr>
          <w:rFonts w:ascii="Times New Roman" w:hAnsi="Times New Roman" w:cs="Times New Roman"/>
          <w:b/>
          <w:bCs/>
          <w:sz w:val="28"/>
          <w:szCs w:val="28"/>
        </w:rPr>
        <w:t>Regular Days &amp; Hours of Operation</w:t>
      </w:r>
    </w:p>
    <w:p w14:paraId="5ADB2FE1" w14:textId="33D50253" w:rsidR="000555A6" w:rsidRPr="00E057EE" w:rsidRDefault="000555A6" w:rsidP="000555A6">
      <w:pPr>
        <w:rPr>
          <w:rFonts w:ascii="Times New Roman" w:hAnsi="Times New Roman" w:cs="Times New Roman"/>
          <w:sz w:val="28"/>
          <w:szCs w:val="28"/>
        </w:rPr>
      </w:pPr>
      <w:r w:rsidRPr="00E057EE">
        <w:rPr>
          <w:rFonts w:ascii="Times New Roman" w:hAnsi="Times New Roman" w:cs="Times New Roman"/>
          <w:sz w:val="28"/>
          <w:szCs w:val="28"/>
        </w:rPr>
        <w:t>Tuesday, Wednesday, Thursday, Saturday and Sunday – 12:00 pm to 6:00 pm</w:t>
      </w:r>
    </w:p>
    <w:p w14:paraId="53909439" w14:textId="3E06A476" w:rsidR="00915697" w:rsidRDefault="000555A6" w:rsidP="00915697">
      <w:pPr>
        <w:tabs>
          <w:tab w:val="left" w:pos="3180"/>
        </w:tabs>
        <w:rPr>
          <w:rFonts w:ascii="Times New Roman" w:hAnsi="Times New Roman" w:cs="Times New Roman"/>
          <w:sz w:val="28"/>
          <w:szCs w:val="28"/>
        </w:rPr>
      </w:pPr>
      <w:r w:rsidRPr="00E057EE">
        <w:rPr>
          <w:rFonts w:ascii="Times New Roman" w:hAnsi="Times New Roman" w:cs="Times New Roman"/>
          <w:sz w:val="28"/>
          <w:szCs w:val="28"/>
        </w:rPr>
        <w:t>Friday – 2:00 pm to 8:00 pm</w:t>
      </w:r>
    </w:p>
    <w:p w14:paraId="662FD5A2" w14:textId="2D78974B" w:rsidR="0091799E" w:rsidRPr="00B82369" w:rsidRDefault="00B82369" w:rsidP="00915697">
      <w:pPr>
        <w:tabs>
          <w:tab w:val="left" w:pos="3180"/>
        </w:tabs>
        <w:rPr>
          <w:rFonts w:ascii="Times New Roman" w:hAnsi="Times New Roman" w:cs="Times New Roman"/>
          <w:b/>
          <w:bCs/>
          <w:i/>
          <w:iCs/>
          <w:sz w:val="28"/>
          <w:szCs w:val="28"/>
          <w:u w:val="single"/>
        </w:rPr>
      </w:pPr>
      <w:r w:rsidRPr="00B82369">
        <w:rPr>
          <w:rFonts w:ascii="Times New Roman" w:hAnsi="Times New Roman" w:cs="Times New Roman"/>
          <w:b/>
          <w:bCs/>
          <w:i/>
          <w:iCs/>
          <w:sz w:val="28"/>
          <w:szCs w:val="28"/>
          <w:u w:val="single"/>
        </w:rPr>
        <w:t>** The pool hours listed are subject to the availability of pool watchers **</w:t>
      </w:r>
    </w:p>
    <w:p w14:paraId="74DF503B" w14:textId="24F7116E" w:rsidR="00915697" w:rsidRPr="00E057EE" w:rsidRDefault="00915697" w:rsidP="00915697">
      <w:pPr>
        <w:tabs>
          <w:tab w:val="left" w:pos="3180"/>
        </w:tabs>
        <w:rPr>
          <w:rFonts w:ascii="Times New Roman" w:hAnsi="Times New Roman" w:cs="Times New Roman"/>
          <w:sz w:val="28"/>
          <w:szCs w:val="28"/>
        </w:rPr>
      </w:pPr>
      <w:r w:rsidRPr="00E057EE">
        <w:rPr>
          <w:rFonts w:ascii="Times New Roman" w:hAnsi="Times New Roman" w:cs="Times New Roman"/>
          <w:sz w:val="28"/>
          <w:szCs w:val="28"/>
        </w:rPr>
        <w:t>Pool is for residents and invited guests only, with membership or daily fee paid</w:t>
      </w:r>
    </w:p>
    <w:p w14:paraId="6A7F5537" w14:textId="2A2747AC" w:rsidR="00915697" w:rsidRPr="00E057EE" w:rsidRDefault="00915697" w:rsidP="00915697">
      <w:pPr>
        <w:tabs>
          <w:tab w:val="left" w:pos="3180"/>
        </w:tabs>
        <w:rPr>
          <w:rFonts w:ascii="Times New Roman" w:hAnsi="Times New Roman" w:cs="Times New Roman"/>
          <w:sz w:val="28"/>
          <w:szCs w:val="28"/>
        </w:rPr>
      </w:pPr>
      <w:r w:rsidRPr="00E057EE">
        <w:rPr>
          <w:rFonts w:ascii="Times New Roman" w:hAnsi="Times New Roman" w:cs="Times New Roman"/>
          <w:sz w:val="28"/>
          <w:szCs w:val="28"/>
        </w:rPr>
        <w:t xml:space="preserve">Parents are responsible for their children, review pool rules and </w:t>
      </w:r>
      <w:proofErr w:type="gramStart"/>
      <w:r w:rsidRPr="00E057EE">
        <w:rPr>
          <w:rFonts w:ascii="Times New Roman" w:hAnsi="Times New Roman" w:cs="Times New Roman"/>
          <w:sz w:val="28"/>
          <w:szCs w:val="28"/>
        </w:rPr>
        <w:t>posted</w:t>
      </w:r>
      <w:proofErr w:type="gramEnd"/>
      <w:r w:rsidRPr="00E057EE">
        <w:rPr>
          <w:rFonts w:ascii="Times New Roman" w:hAnsi="Times New Roman" w:cs="Times New Roman"/>
          <w:sz w:val="28"/>
          <w:szCs w:val="28"/>
        </w:rPr>
        <w:t xml:space="preserve"> signs with them.  </w:t>
      </w:r>
      <w:proofErr w:type="gramStart"/>
      <w:r w:rsidRPr="00E057EE">
        <w:rPr>
          <w:rFonts w:ascii="Times New Roman" w:hAnsi="Times New Roman" w:cs="Times New Roman"/>
          <w:sz w:val="28"/>
          <w:szCs w:val="28"/>
        </w:rPr>
        <w:t xml:space="preserve">DO </w:t>
      </w:r>
      <w:r w:rsidR="00256257">
        <w:rPr>
          <w:rFonts w:ascii="Times New Roman" w:hAnsi="Times New Roman" w:cs="Times New Roman"/>
          <w:sz w:val="28"/>
          <w:szCs w:val="28"/>
        </w:rPr>
        <w:t xml:space="preserve"> </w:t>
      </w:r>
      <w:r w:rsidRPr="00E057EE">
        <w:rPr>
          <w:rFonts w:ascii="Times New Roman" w:hAnsi="Times New Roman" w:cs="Times New Roman"/>
          <w:sz w:val="28"/>
          <w:szCs w:val="28"/>
        </w:rPr>
        <w:t>NOT</w:t>
      </w:r>
      <w:proofErr w:type="gramEnd"/>
      <w:r w:rsidRPr="00E057EE">
        <w:rPr>
          <w:rFonts w:ascii="Times New Roman" w:hAnsi="Times New Roman" w:cs="Times New Roman"/>
          <w:sz w:val="28"/>
          <w:szCs w:val="28"/>
        </w:rPr>
        <w:t xml:space="preserve"> leave children unattended; volunteer pool watchers are not lifeguards or </w:t>
      </w:r>
      <w:r w:rsidR="002F2B8C" w:rsidRPr="00E057EE">
        <w:rPr>
          <w:rFonts w:ascii="Times New Roman" w:hAnsi="Times New Roman" w:cs="Times New Roman"/>
          <w:sz w:val="28"/>
          <w:szCs w:val="28"/>
        </w:rPr>
        <w:t>babysitting</w:t>
      </w:r>
      <w:r w:rsidRPr="00E057EE">
        <w:rPr>
          <w:rFonts w:ascii="Times New Roman" w:hAnsi="Times New Roman" w:cs="Times New Roman"/>
          <w:sz w:val="28"/>
          <w:szCs w:val="28"/>
        </w:rPr>
        <w:t xml:space="preserve"> service.</w:t>
      </w:r>
    </w:p>
    <w:p w14:paraId="05A71E47" w14:textId="1CE33410" w:rsidR="00915697" w:rsidRPr="00E057EE" w:rsidRDefault="00915697" w:rsidP="00915697">
      <w:pPr>
        <w:tabs>
          <w:tab w:val="left" w:pos="3180"/>
        </w:tabs>
        <w:rPr>
          <w:rFonts w:ascii="Times New Roman" w:hAnsi="Times New Roman" w:cs="Times New Roman"/>
          <w:sz w:val="28"/>
          <w:szCs w:val="28"/>
        </w:rPr>
      </w:pPr>
      <w:r w:rsidRPr="00E057EE">
        <w:rPr>
          <w:rFonts w:ascii="Times New Roman" w:hAnsi="Times New Roman" w:cs="Times New Roman"/>
          <w:sz w:val="28"/>
          <w:szCs w:val="28"/>
        </w:rPr>
        <w:t>Adherence to pool rules and posted signs; * Warnings and incidents</w:t>
      </w:r>
    </w:p>
    <w:p w14:paraId="65486F18" w14:textId="72D21F04" w:rsidR="00915697" w:rsidRPr="00E057EE" w:rsidRDefault="00915697" w:rsidP="00915697">
      <w:pPr>
        <w:tabs>
          <w:tab w:val="left" w:pos="3180"/>
        </w:tabs>
        <w:rPr>
          <w:rFonts w:ascii="Times New Roman" w:hAnsi="Times New Roman" w:cs="Times New Roman"/>
          <w:sz w:val="28"/>
          <w:szCs w:val="28"/>
        </w:rPr>
      </w:pPr>
      <w:r w:rsidRPr="00E057EE">
        <w:rPr>
          <w:rFonts w:ascii="Times New Roman" w:hAnsi="Times New Roman" w:cs="Times New Roman"/>
          <w:sz w:val="28"/>
          <w:szCs w:val="28"/>
        </w:rPr>
        <w:t>Level 1 – Verbal warning</w:t>
      </w:r>
    </w:p>
    <w:p w14:paraId="731E5BEC" w14:textId="01FCC43C" w:rsidR="00915697" w:rsidRPr="00E057EE" w:rsidRDefault="00915697" w:rsidP="00915697">
      <w:pPr>
        <w:tabs>
          <w:tab w:val="left" w:pos="3180"/>
        </w:tabs>
        <w:rPr>
          <w:rFonts w:ascii="Times New Roman" w:hAnsi="Times New Roman" w:cs="Times New Roman"/>
          <w:sz w:val="28"/>
          <w:szCs w:val="28"/>
        </w:rPr>
      </w:pPr>
      <w:r w:rsidRPr="00E057EE">
        <w:rPr>
          <w:rFonts w:ascii="Times New Roman" w:hAnsi="Times New Roman" w:cs="Times New Roman"/>
          <w:sz w:val="28"/>
          <w:szCs w:val="28"/>
        </w:rPr>
        <w:t>Level 2 - Time – Out</w:t>
      </w:r>
    </w:p>
    <w:p w14:paraId="241BDCE8" w14:textId="4C08406A" w:rsidR="00915697" w:rsidRPr="00E057EE" w:rsidRDefault="00915697" w:rsidP="00915697">
      <w:pPr>
        <w:tabs>
          <w:tab w:val="left" w:pos="3180"/>
        </w:tabs>
        <w:rPr>
          <w:rFonts w:ascii="Times New Roman" w:hAnsi="Times New Roman" w:cs="Times New Roman"/>
          <w:sz w:val="28"/>
          <w:szCs w:val="28"/>
        </w:rPr>
      </w:pPr>
      <w:r w:rsidRPr="00E057EE">
        <w:rPr>
          <w:rFonts w:ascii="Times New Roman" w:hAnsi="Times New Roman" w:cs="Times New Roman"/>
          <w:sz w:val="28"/>
          <w:szCs w:val="28"/>
        </w:rPr>
        <w:t>Level 3 – Banned for the day</w:t>
      </w:r>
    </w:p>
    <w:p w14:paraId="3A2537AB" w14:textId="77777777" w:rsidR="002F2B8C" w:rsidRPr="00E057EE" w:rsidRDefault="00915697" w:rsidP="002F2B8C">
      <w:pPr>
        <w:tabs>
          <w:tab w:val="left" w:pos="3180"/>
        </w:tabs>
        <w:rPr>
          <w:rFonts w:ascii="Times New Roman" w:hAnsi="Times New Roman" w:cs="Times New Roman"/>
          <w:b/>
          <w:bCs/>
          <w:sz w:val="28"/>
          <w:szCs w:val="28"/>
          <w:u w:val="single"/>
        </w:rPr>
      </w:pPr>
      <w:r w:rsidRPr="00E057EE">
        <w:rPr>
          <w:rFonts w:ascii="Times New Roman" w:hAnsi="Times New Roman" w:cs="Times New Roman"/>
          <w:sz w:val="28"/>
          <w:szCs w:val="28"/>
        </w:rPr>
        <w:t>Level 4 – Banned for the season</w:t>
      </w:r>
      <w:r w:rsidR="002F2B8C" w:rsidRPr="00E057EE">
        <w:rPr>
          <w:rFonts w:ascii="Times New Roman" w:hAnsi="Times New Roman" w:cs="Times New Roman"/>
          <w:b/>
          <w:bCs/>
          <w:sz w:val="28"/>
          <w:szCs w:val="28"/>
          <w:u w:val="single"/>
        </w:rPr>
        <w:t xml:space="preserve"> </w:t>
      </w:r>
    </w:p>
    <w:p w14:paraId="420195F2" w14:textId="40D57675" w:rsidR="00915697" w:rsidRPr="00E057EE" w:rsidRDefault="002F2B8C" w:rsidP="00915697">
      <w:pPr>
        <w:tabs>
          <w:tab w:val="left" w:pos="3180"/>
        </w:tabs>
        <w:rPr>
          <w:rFonts w:ascii="Times New Roman" w:hAnsi="Times New Roman" w:cs="Times New Roman"/>
          <w:b/>
          <w:bCs/>
          <w:sz w:val="28"/>
          <w:szCs w:val="28"/>
          <w:u w:val="single"/>
        </w:rPr>
      </w:pPr>
      <w:r w:rsidRPr="00E057EE">
        <w:rPr>
          <w:rFonts w:ascii="Times New Roman" w:hAnsi="Times New Roman" w:cs="Times New Roman"/>
          <w:b/>
          <w:bCs/>
          <w:sz w:val="28"/>
          <w:szCs w:val="28"/>
          <w:u w:val="single"/>
        </w:rPr>
        <w:t>POOL RULES</w:t>
      </w:r>
    </w:p>
    <w:p w14:paraId="2CCA3C59" w14:textId="03D145D7" w:rsidR="002F2B8C" w:rsidRPr="00E057EE" w:rsidRDefault="002F2B8C" w:rsidP="002F2B8C">
      <w:pPr>
        <w:pStyle w:val="ListParagraph"/>
        <w:numPr>
          <w:ilvl w:val="0"/>
          <w:numId w:val="1"/>
        </w:numPr>
        <w:tabs>
          <w:tab w:val="left" w:pos="3180"/>
        </w:tabs>
        <w:rPr>
          <w:rFonts w:ascii="Times New Roman" w:hAnsi="Times New Roman" w:cs="Times New Roman"/>
          <w:sz w:val="28"/>
          <w:szCs w:val="28"/>
        </w:rPr>
      </w:pPr>
      <w:r w:rsidRPr="00E057EE">
        <w:rPr>
          <w:rFonts w:ascii="Times New Roman" w:hAnsi="Times New Roman" w:cs="Times New Roman"/>
          <w:b/>
          <w:bCs/>
          <w:sz w:val="28"/>
          <w:szCs w:val="28"/>
        </w:rPr>
        <w:t xml:space="preserve">NO ALCOHOL, </w:t>
      </w:r>
      <w:r w:rsidRPr="00E057EE">
        <w:rPr>
          <w:rFonts w:ascii="Times New Roman" w:hAnsi="Times New Roman" w:cs="Times New Roman"/>
          <w:sz w:val="28"/>
          <w:szCs w:val="28"/>
        </w:rPr>
        <w:t>Drugs or Weapons</w:t>
      </w:r>
    </w:p>
    <w:p w14:paraId="732D9E2B" w14:textId="04F232D8" w:rsidR="002F2B8C" w:rsidRPr="00E057EE" w:rsidRDefault="002F2B8C" w:rsidP="002F2B8C">
      <w:pPr>
        <w:pStyle w:val="ListParagraph"/>
        <w:numPr>
          <w:ilvl w:val="0"/>
          <w:numId w:val="1"/>
        </w:numPr>
        <w:tabs>
          <w:tab w:val="left" w:pos="3180"/>
        </w:tabs>
        <w:rPr>
          <w:rFonts w:ascii="Times New Roman" w:hAnsi="Times New Roman" w:cs="Times New Roman"/>
          <w:sz w:val="28"/>
          <w:szCs w:val="28"/>
        </w:rPr>
      </w:pPr>
      <w:r w:rsidRPr="00E057EE">
        <w:rPr>
          <w:rFonts w:ascii="Times New Roman" w:hAnsi="Times New Roman" w:cs="Times New Roman"/>
          <w:sz w:val="28"/>
          <w:szCs w:val="28"/>
        </w:rPr>
        <w:t>No foul language</w:t>
      </w:r>
    </w:p>
    <w:p w14:paraId="2A9F5F49" w14:textId="71FB419E" w:rsidR="002F2B8C" w:rsidRPr="00E057EE" w:rsidRDefault="002F2B8C" w:rsidP="002F2B8C">
      <w:pPr>
        <w:pStyle w:val="ListParagraph"/>
        <w:numPr>
          <w:ilvl w:val="0"/>
          <w:numId w:val="1"/>
        </w:numPr>
        <w:tabs>
          <w:tab w:val="left" w:pos="3180"/>
        </w:tabs>
        <w:rPr>
          <w:rFonts w:ascii="Times New Roman" w:hAnsi="Times New Roman" w:cs="Times New Roman"/>
          <w:sz w:val="28"/>
          <w:szCs w:val="28"/>
        </w:rPr>
      </w:pPr>
      <w:r w:rsidRPr="00E057EE">
        <w:rPr>
          <w:rFonts w:ascii="Times New Roman" w:hAnsi="Times New Roman" w:cs="Times New Roman"/>
          <w:sz w:val="28"/>
          <w:szCs w:val="28"/>
        </w:rPr>
        <w:t>No smoking inside pool area – There is a smoking area outside the gate</w:t>
      </w:r>
    </w:p>
    <w:p w14:paraId="615CF63F" w14:textId="35004EBF" w:rsidR="002F2B8C" w:rsidRPr="00E057EE" w:rsidRDefault="002F2B8C" w:rsidP="002F2B8C">
      <w:pPr>
        <w:pStyle w:val="ListParagraph"/>
        <w:numPr>
          <w:ilvl w:val="0"/>
          <w:numId w:val="1"/>
        </w:numPr>
        <w:tabs>
          <w:tab w:val="left" w:pos="3180"/>
        </w:tabs>
        <w:rPr>
          <w:rFonts w:ascii="Times New Roman" w:hAnsi="Times New Roman" w:cs="Times New Roman"/>
          <w:sz w:val="28"/>
          <w:szCs w:val="28"/>
        </w:rPr>
      </w:pPr>
      <w:r w:rsidRPr="00E057EE">
        <w:rPr>
          <w:rFonts w:ascii="Times New Roman" w:hAnsi="Times New Roman" w:cs="Times New Roman"/>
          <w:sz w:val="28"/>
          <w:szCs w:val="28"/>
        </w:rPr>
        <w:t>No eating and</w:t>
      </w:r>
      <w:r w:rsidR="00403842">
        <w:rPr>
          <w:rFonts w:ascii="Times New Roman" w:hAnsi="Times New Roman" w:cs="Times New Roman"/>
          <w:sz w:val="28"/>
          <w:szCs w:val="28"/>
        </w:rPr>
        <w:t>/</w:t>
      </w:r>
      <w:r w:rsidRPr="00E057EE">
        <w:rPr>
          <w:rFonts w:ascii="Times New Roman" w:hAnsi="Times New Roman" w:cs="Times New Roman"/>
          <w:sz w:val="28"/>
          <w:szCs w:val="28"/>
        </w:rPr>
        <w:t>or drinking in the pool (in the water)</w:t>
      </w:r>
    </w:p>
    <w:p w14:paraId="03D271C0" w14:textId="214E62CF" w:rsidR="002F2B8C" w:rsidRPr="00E057EE" w:rsidRDefault="002F2B8C" w:rsidP="002F2B8C">
      <w:pPr>
        <w:pStyle w:val="ListParagraph"/>
        <w:numPr>
          <w:ilvl w:val="0"/>
          <w:numId w:val="1"/>
        </w:numPr>
        <w:tabs>
          <w:tab w:val="left" w:pos="3180"/>
        </w:tabs>
        <w:rPr>
          <w:rFonts w:ascii="Times New Roman" w:hAnsi="Times New Roman" w:cs="Times New Roman"/>
          <w:sz w:val="28"/>
          <w:szCs w:val="28"/>
        </w:rPr>
      </w:pPr>
      <w:r w:rsidRPr="00E057EE">
        <w:rPr>
          <w:rFonts w:ascii="Times New Roman" w:hAnsi="Times New Roman" w:cs="Times New Roman"/>
          <w:sz w:val="28"/>
          <w:szCs w:val="28"/>
        </w:rPr>
        <w:t>No glass inside pool area</w:t>
      </w:r>
    </w:p>
    <w:p w14:paraId="1AC78250" w14:textId="4DA62614" w:rsidR="002F2B8C" w:rsidRPr="00E057EE" w:rsidRDefault="002F2B8C" w:rsidP="002F2B8C">
      <w:pPr>
        <w:pStyle w:val="ListParagraph"/>
        <w:numPr>
          <w:ilvl w:val="0"/>
          <w:numId w:val="1"/>
        </w:numPr>
        <w:tabs>
          <w:tab w:val="left" w:pos="3180"/>
        </w:tabs>
        <w:rPr>
          <w:rFonts w:ascii="Times New Roman" w:hAnsi="Times New Roman" w:cs="Times New Roman"/>
          <w:sz w:val="28"/>
          <w:szCs w:val="28"/>
        </w:rPr>
      </w:pPr>
      <w:r w:rsidRPr="00E057EE">
        <w:rPr>
          <w:rFonts w:ascii="Times New Roman" w:hAnsi="Times New Roman" w:cs="Times New Roman"/>
          <w:sz w:val="28"/>
          <w:szCs w:val="28"/>
        </w:rPr>
        <w:t>Stay off ropes</w:t>
      </w:r>
    </w:p>
    <w:p w14:paraId="48284A59" w14:textId="12948D50" w:rsidR="002F2B8C" w:rsidRPr="00E057EE" w:rsidRDefault="002F2B8C" w:rsidP="002F2B8C">
      <w:pPr>
        <w:pStyle w:val="ListParagraph"/>
        <w:numPr>
          <w:ilvl w:val="0"/>
          <w:numId w:val="1"/>
        </w:numPr>
        <w:tabs>
          <w:tab w:val="left" w:pos="3180"/>
        </w:tabs>
        <w:rPr>
          <w:rFonts w:ascii="Times New Roman" w:hAnsi="Times New Roman" w:cs="Times New Roman"/>
          <w:sz w:val="28"/>
          <w:szCs w:val="28"/>
        </w:rPr>
      </w:pPr>
      <w:r w:rsidRPr="00E057EE">
        <w:rPr>
          <w:rFonts w:ascii="Times New Roman" w:hAnsi="Times New Roman" w:cs="Times New Roman"/>
          <w:sz w:val="28"/>
          <w:szCs w:val="28"/>
        </w:rPr>
        <w:t xml:space="preserve">Pick up after yourself (Trash, Chairs, Towels and Pool Toys) </w:t>
      </w:r>
    </w:p>
    <w:p w14:paraId="4FD3BCF1" w14:textId="5CB17A65" w:rsidR="002F2B8C" w:rsidRPr="00E057EE" w:rsidRDefault="002F2B8C" w:rsidP="002F2B8C">
      <w:pPr>
        <w:pStyle w:val="ListParagraph"/>
        <w:numPr>
          <w:ilvl w:val="0"/>
          <w:numId w:val="1"/>
        </w:numPr>
        <w:tabs>
          <w:tab w:val="left" w:pos="3180"/>
        </w:tabs>
        <w:rPr>
          <w:rFonts w:ascii="Times New Roman" w:hAnsi="Times New Roman" w:cs="Times New Roman"/>
          <w:sz w:val="28"/>
          <w:szCs w:val="28"/>
        </w:rPr>
      </w:pPr>
      <w:r w:rsidRPr="00E057EE">
        <w:rPr>
          <w:rFonts w:ascii="Times New Roman" w:hAnsi="Times New Roman" w:cs="Times New Roman"/>
          <w:sz w:val="28"/>
          <w:szCs w:val="28"/>
        </w:rPr>
        <w:t>Appropriate &amp; proper swimwear</w:t>
      </w:r>
      <w:r w:rsidR="00E057EE" w:rsidRPr="00E057EE">
        <w:rPr>
          <w:rFonts w:ascii="Times New Roman" w:hAnsi="Times New Roman" w:cs="Times New Roman"/>
          <w:sz w:val="28"/>
          <w:szCs w:val="28"/>
        </w:rPr>
        <w:t>.</w:t>
      </w:r>
      <w:r w:rsidRPr="00E057EE">
        <w:rPr>
          <w:rFonts w:ascii="Times New Roman" w:hAnsi="Times New Roman" w:cs="Times New Roman"/>
          <w:sz w:val="28"/>
          <w:szCs w:val="28"/>
        </w:rPr>
        <w:t xml:space="preserve"> </w:t>
      </w:r>
      <w:r w:rsidR="00E057EE" w:rsidRPr="00E057EE">
        <w:rPr>
          <w:rFonts w:ascii="Times New Roman" w:hAnsi="Times New Roman" w:cs="Times New Roman"/>
          <w:sz w:val="28"/>
          <w:szCs w:val="28"/>
        </w:rPr>
        <w:t xml:space="preserve"> No provocative or inappropriate attire</w:t>
      </w:r>
    </w:p>
    <w:p w14:paraId="36494075" w14:textId="11890D4A" w:rsidR="00E057EE" w:rsidRPr="00E057EE" w:rsidRDefault="00E057EE" w:rsidP="002F2B8C">
      <w:pPr>
        <w:pStyle w:val="ListParagraph"/>
        <w:numPr>
          <w:ilvl w:val="0"/>
          <w:numId w:val="1"/>
        </w:numPr>
        <w:tabs>
          <w:tab w:val="left" w:pos="3180"/>
        </w:tabs>
        <w:rPr>
          <w:rFonts w:ascii="Times New Roman" w:hAnsi="Times New Roman" w:cs="Times New Roman"/>
          <w:sz w:val="28"/>
          <w:szCs w:val="28"/>
        </w:rPr>
      </w:pPr>
      <w:r w:rsidRPr="00E057EE">
        <w:rPr>
          <w:rFonts w:ascii="Times New Roman" w:hAnsi="Times New Roman" w:cs="Times New Roman"/>
          <w:sz w:val="28"/>
          <w:szCs w:val="28"/>
        </w:rPr>
        <w:t>Adhere to posted signs and volunteer guidance and or direction</w:t>
      </w:r>
    </w:p>
    <w:p w14:paraId="43C1B62D" w14:textId="19C0C00E" w:rsidR="00915697" w:rsidRDefault="00E057EE" w:rsidP="000555A6">
      <w:pPr>
        <w:pStyle w:val="ListParagraph"/>
        <w:numPr>
          <w:ilvl w:val="0"/>
          <w:numId w:val="1"/>
        </w:numPr>
        <w:tabs>
          <w:tab w:val="left" w:pos="3180"/>
        </w:tabs>
        <w:rPr>
          <w:rFonts w:ascii="Times New Roman" w:hAnsi="Times New Roman" w:cs="Times New Roman"/>
          <w:sz w:val="28"/>
          <w:szCs w:val="28"/>
        </w:rPr>
      </w:pPr>
      <w:r w:rsidRPr="00E057EE">
        <w:rPr>
          <w:rFonts w:ascii="Times New Roman" w:hAnsi="Times New Roman" w:cs="Times New Roman"/>
          <w:sz w:val="28"/>
          <w:szCs w:val="28"/>
        </w:rPr>
        <w:t>No admittance outside of posted hours</w:t>
      </w:r>
    </w:p>
    <w:p w14:paraId="4E030F5C" w14:textId="57C5652F" w:rsidR="00A2397F" w:rsidRDefault="00A2397F" w:rsidP="000555A6">
      <w:pPr>
        <w:pStyle w:val="ListParagraph"/>
        <w:numPr>
          <w:ilvl w:val="0"/>
          <w:numId w:val="1"/>
        </w:numPr>
        <w:tabs>
          <w:tab w:val="left" w:pos="3180"/>
        </w:tabs>
        <w:rPr>
          <w:rFonts w:ascii="Times New Roman" w:hAnsi="Times New Roman" w:cs="Times New Roman"/>
          <w:sz w:val="28"/>
          <w:szCs w:val="28"/>
        </w:rPr>
      </w:pPr>
      <w:r>
        <w:rPr>
          <w:rFonts w:ascii="Times New Roman" w:hAnsi="Times New Roman" w:cs="Times New Roman"/>
          <w:sz w:val="28"/>
          <w:szCs w:val="28"/>
        </w:rPr>
        <w:t>No running or horseplay and no diving at shallow end</w:t>
      </w:r>
    </w:p>
    <w:sectPr w:rsidR="00A2397F" w:rsidSect="000555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E1430"/>
    <w:multiLevelType w:val="hybridMultilevel"/>
    <w:tmpl w:val="3058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76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AC"/>
    <w:rsid w:val="000555A6"/>
    <w:rsid w:val="001054CF"/>
    <w:rsid w:val="0012252A"/>
    <w:rsid w:val="001944B5"/>
    <w:rsid w:val="001D22AC"/>
    <w:rsid w:val="00256257"/>
    <w:rsid w:val="002F2B8C"/>
    <w:rsid w:val="00360C9B"/>
    <w:rsid w:val="00403842"/>
    <w:rsid w:val="004808B3"/>
    <w:rsid w:val="004A413F"/>
    <w:rsid w:val="004C04AB"/>
    <w:rsid w:val="00562810"/>
    <w:rsid w:val="006B1F73"/>
    <w:rsid w:val="00734EF0"/>
    <w:rsid w:val="008A7173"/>
    <w:rsid w:val="00915697"/>
    <w:rsid w:val="0091799E"/>
    <w:rsid w:val="00931CC9"/>
    <w:rsid w:val="00A2397F"/>
    <w:rsid w:val="00A50BDA"/>
    <w:rsid w:val="00A90D90"/>
    <w:rsid w:val="00B82369"/>
    <w:rsid w:val="00C416E9"/>
    <w:rsid w:val="00CE7F09"/>
    <w:rsid w:val="00E057EE"/>
    <w:rsid w:val="00E56895"/>
    <w:rsid w:val="00ED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41E4"/>
  <w15:chartTrackingRefBased/>
  <w15:docId w15:val="{2974E4FB-F41F-4105-A1C9-DFAED8A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2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2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2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2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2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2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2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2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2AC"/>
    <w:rPr>
      <w:rFonts w:eastAsiaTheme="majorEastAsia" w:cstheme="majorBidi"/>
      <w:color w:val="272727" w:themeColor="text1" w:themeTint="D8"/>
    </w:rPr>
  </w:style>
  <w:style w:type="paragraph" w:styleId="Title">
    <w:name w:val="Title"/>
    <w:basedOn w:val="Normal"/>
    <w:next w:val="Normal"/>
    <w:link w:val="TitleChar"/>
    <w:uiPriority w:val="10"/>
    <w:qFormat/>
    <w:rsid w:val="001D2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2AC"/>
    <w:pPr>
      <w:spacing w:before="160"/>
      <w:jc w:val="center"/>
    </w:pPr>
    <w:rPr>
      <w:i/>
      <w:iCs/>
      <w:color w:val="404040" w:themeColor="text1" w:themeTint="BF"/>
    </w:rPr>
  </w:style>
  <w:style w:type="character" w:customStyle="1" w:styleId="QuoteChar">
    <w:name w:val="Quote Char"/>
    <w:basedOn w:val="DefaultParagraphFont"/>
    <w:link w:val="Quote"/>
    <w:uiPriority w:val="29"/>
    <w:rsid w:val="001D22AC"/>
    <w:rPr>
      <w:i/>
      <w:iCs/>
      <w:color w:val="404040" w:themeColor="text1" w:themeTint="BF"/>
    </w:rPr>
  </w:style>
  <w:style w:type="paragraph" w:styleId="ListParagraph">
    <w:name w:val="List Paragraph"/>
    <w:basedOn w:val="Normal"/>
    <w:uiPriority w:val="34"/>
    <w:qFormat/>
    <w:rsid w:val="001D22AC"/>
    <w:pPr>
      <w:ind w:left="720"/>
      <w:contextualSpacing/>
    </w:pPr>
  </w:style>
  <w:style w:type="character" w:styleId="IntenseEmphasis">
    <w:name w:val="Intense Emphasis"/>
    <w:basedOn w:val="DefaultParagraphFont"/>
    <w:uiPriority w:val="21"/>
    <w:qFormat/>
    <w:rsid w:val="001D22AC"/>
    <w:rPr>
      <w:i/>
      <w:iCs/>
      <w:color w:val="2F5496" w:themeColor="accent1" w:themeShade="BF"/>
    </w:rPr>
  </w:style>
  <w:style w:type="paragraph" w:styleId="IntenseQuote">
    <w:name w:val="Intense Quote"/>
    <w:basedOn w:val="Normal"/>
    <w:next w:val="Normal"/>
    <w:link w:val="IntenseQuoteChar"/>
    <w:uiPriority w:val="30"/>
    <w:qFormat/>
    <w:rsid w:val="001D2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2AC"/>
    <w:rPr>
      <w:i/>
      <w:iCs/>
      <w:color w:val="2F5496" w:themeColor="accent1" w:themeShade="BF"/>
    </w:rPr>
  </w:style>
  <w:style w:type="character" w:styleId="IntenseReference">
    <w:name w:val="Intense Reference"/>
    <w:basedOn w:val="DefaultParagraphFont"/>
    <w:uiPriority w:val="32"/>
    <w:qFormat/>
    <w:rsid w:val="001D22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 Mail</dc:creator>
  <cp:keywords/>
  <dc:description/>
  <cp:lastModifiedBy>NANCY MARTIN</cp:lastModifiedBy>
  <cp:revision>2</cp:revision>
  <dcterms:created xsi:type="dcterms:W3CDTF">2026-06-29T20:44:00Z</dcterms:created>
  <dcterms:modified xsi:type="dcterms:W3CDTF">2026-06-29T20:44:00Z</dcterms:modified>
</cp:coreProperties>
</file>